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761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B62EB7" w:rsidRPr="00AA4CE4" w:rsidTr="008A649E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B62EB7" w:rsidRPr="00AA4CE4" w:rsidTr="008A649E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B62EB7" w:rsidRPr="00AA4CE4" w:rsidTr="008A649E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B62EB7" w:rsidRPr="00AA4CE4" w:rsidTr="008A649E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EB7" w:rsidRPr="00AA4CE4" w:rsidTr="008A649E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B62E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Doğum Öncesi/Sonrası Analık İzni</w:t>
            </w:r>
          </w:p>
        </w:tc>
      </w:tr>
      <w:tr w:rsidR="00B62EB7" w:rsidRPr="00AA4CE4" w:rsidTr="008A649E">
        <w:trPr>
          <w:gridAfter w:val="1"/>
          <w:wAfter w:w="380" w:type="dxa"/>
          <w:trHeight w:val="41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8A649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Rapor Tarih/Sayı(*)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8A649E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8A649E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D02CF1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Hafta</w:t>
            </w:r>
          </w:p>
        </w:tc>
      </w:tr>
      <w:tr w:rsidR="00B62EB7" w:rsidRPr="00AA4CE4" w:rsidTr="008A649E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8A649E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8A649E">
        <w:trPr>
          <w:gridAfter w:val="1"/>
          <w:wAfter w:w="380" w:type="dxa"/>
          <w:trHeight w:val="54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B62EB7" w:rsidRDefault="00B62EB7" w:rsidP="00B62E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Adı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8A649E">
        <w:trPr>
          <w:gridAfter w:val="1"/>
          <w:wAfter w:w="380" w:type="dxa"/>
          <w:trHeight w:val="52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Default="00B62EB7" w:rsidP="00B62E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SGK Sözleşmesi Olup Olmadığı 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8A649E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B62EB7" w:rsidRPr="00B62EB7" w:rsidRDefault="00B62EB7" w:rsidP="00B62E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Yukarıda belirtilen süre </w:t>
            </w:r>
            <w:proofErr w:type="gramStart"/>
            <w:r>
              <w:rPr>
                <w:rFonts w:ascii="Arial Narrow" w:hAnsi="Arial Narrow" w:cs="Arial"/>
              </w:rPr>
              <w:t xml:space="preserve">içinde </w:t>
            </w:r>
            <w:r>
              <w:rPr>
                <w:rFonts w:ascii="Arial Narrow" w:hAnsi="Arial Narrow" w:cs="Arial"/>
                <w:b/>
                <w:bCs/>
              </w:rPr>
              <w:t xml:space="preserve"> doğum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 xml:space="preserve"> öncesi/sonrası analık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B62EB7" w:rsidRPr="00AA4CE4" w:rsidTr="008A649E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8A649E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8A649E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8A649E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8A649E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B62EB7" w:rsidRPr="00AA4CE4" w:rsidTr="008A649E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B62EB7" w:rsidRPr="00AA4CE4" w:rsidTr="008A649E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8A649E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B62EB7" w:rsidRPr="00AA4CE4" w:rsidTr="008A649E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B62EB7" w:rsidRPr="00AA4CE4" w:rsidTr="008A649E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6"/>
        <w:gridCol w:w="1220"/>
        <w:gridCol w:w="960"/>
        <w:gridCol w:w="960"/>
        <w:gridCol w:w="1780"/>
      </w:tblGrid>
      <w:tr w:rsidR="001D705D" w:rsidRPr="001D705D" w:rsidTr="001D705D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D705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(*) Sağlık kurumunun verdiği rapor nüshası eklenecektir.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705D" w:rsidRPr="001D705D" w:rsidTr="001D705D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D705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(**) Takvim üzerinde hafta olarak sayılacaktır.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705D" w:rsidRPr="001D705D" w:rsidTr="001D705D">
        <w:trPr>
          <w:trHeight w:val="46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231EC" w:rsidRDefault="00C231EC" w:rsidP="001D705D">
      <w:pPr>
        <w:spacing w:after="0"/>
      </w:pPr>
    </w:p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B1" w:rsidRDefault="001B0DB1" w:rsidP="00AA4CE4">
      <w:pPr>
        <w:spacing w:after="0" w:line="240" w:lineRule="auto"/>
      </w:pPr>
      <w:r>
        <w:separator/>
      </w:r>
    </w:p>
  </w:endnote>
  <w:endnote w:type="continuationSeparator" w:id="0">
    <w:p w:rsidR="001B0DB1" w:rsidRDefault="001B0DB1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8C" w:rsidRDefault="00D646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Altbilgi"/>
    </w:pPr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7"/>
      <w:gridCol w:w="2977"/>
      <w:gridCol w:w="3770"/>
    </w:tblGrid>
    <w:tr w:rsidR="00AA4CE4" w:rsidRPr="00151E02" w:rsidTr="00D6468C">
      <w:tc>
        <w:tcPr>
          <w:tcW w:w="402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770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AA4CE4" w:rsidTr="00D6468C">
      <w:trPr>
        <w:trHeight w:val="758"/>
      </w:trPr>
      <w:tc>
        <w:tcPr>
          <w:tcW w:w="4027" w:type="dxa"/>
          <w:shd w:val="clear" w:color="auto" w:fill="auto"/>
        </w:tcPr>
        <w:p w:rsidR="00AA4CE4" w:rsidRPr="00A22E0A" w:rsidRDefault="00CF5D0E" w:rsidP="00AA4CE4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r>
            <w:t>Hülya TUÇ</w:t>
          </w:r>
        </w:p>
      </w:tc>
      <w:tc>
        <w:tcPr>
          <w:tcW w:w="3770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AA4CE4" w:rsidRPr="00AA4CE4" w:rsidRDefault="00AA4C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8C" w:rsidRDefault="00D646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B1" w:rsidRDefault="001B0DB1" w:rsidP="00AA4CE4">
      <w:pPr>
        <w:spacing w:after="0" w:line="240" w:lineRule="auto"/>
      </w:pPr>
      <w:r>
        <w:separator/>
      </w:r>
    </w:p>
  </w:footnote>
  <w:footnote w:type="continuationSeparator" w:id="0">
    <w:p w:rsidR="001B0DB1" w:rsidRDefault="001B0DB1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8C" w:rsidRDefault="00D646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  <w:bookmarkStart w:id="0" w:name="_GoBack"/>
    <w:bookmarkEnd w:id="0"/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7"/>
      <w:gridCol w:w="5172"/>
      <w:gridCol w:w="1513"/>
      <w:gridCol w:w="1282"/>
    </w:tblGrid>
    <w:tr w:rsidR="00AA4CE4" w:rsidRPr="00151E02" w:rsidTr="00D6468C">
      <w:trPr>
        <w:trHeight w:val="276"/>
      </w:trPr>
      <w:tc>
        <w:tcPr>
          <w:tcW w:w="2807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BC52322" wp14:editId="14E19BA2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1D705D" w:rsidRDefault="001D705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Default="001D705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</w:t>
          </w:r>
          <w:r w:rsidR="00B62EB7">
            <w:rPr>
              <w:rFonts w:ascii="Arial" w:hAnsi="Arial" w:cs="Arial"/>
              <w:b/>
              <w:sz w:val="28"/>
            </w:rPr>
            <w:t>ANALIK</w:t>
          </w:r>
          <w:r>
            <w:rPr>
              <w:rFonts w:ascii="Arial" w:hAnsi="Arial" w:cs="Arial"/>
              <w:b/>
              <w:sz w:val="28"/>
            </w:rPr>
            <w:t xml:space="preserve"> İZNİ)</w:t>
          </w:r>
        </w:p>
        <w:p w:rsidR="00AA4CE4" w:rsidRPr="00637833" w:rsidRDefault="00B62EB7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104/A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B62EB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</w:t>
          </w:r>
          <w:r w:rsidR="001D705D">
            <w:rPr>
              <w:rFonts w:ascii="Arial" w:hAnsi="Arial" w:cs="Arial"/>
              <w:b/>
              <w:sz w:val="18"/>
            </w:rPr>
            <w:t>327</w:t>
          </w:r>
        </w:p>
      </w:tc>
    </w:tr>
    <w:tr w:rsidR="00AA4CE4" w:rsidRPr="00151E02" w:rsidTr="00D6468C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D6468C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D6468C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D6468C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6468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6468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8C" w:rsidRDefault="00D646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B0DB1"/>
    <w:rsid w:val="001D705D"/>
    <w:rsid w:val="00351DED"/>
    <w:rsid w:val="00373B0D"/>
    <w:rsid w:val="003B000F"/>
    <w:rsid w:val="0086745D"/>
    <w:rsid w:val="008A649E"/>
    <w:rsid w:val="008B6BD4"/>
    <w:rsid w:val="00AA4CE4"/>
    <w:rsid w:val="00B62EB7"/>
    <w:rsid w:val="00C231EC"/>
    <w:rsid w:val="00C3284C"/>
    <w:rsid w:val="00CF5D0E"/>
    <w:rsid w:val="00D02CF1"/>
    <w:rsid w:val="00D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9</cp:revision>
  <cp:lastPrinted>2018-10-12T13:54:00Z</cp:lastPrinted>
  <dcterms:created xsi:type="dcterms:W3CDTF">2018-10-11T13:22:00Z</dcterms:created>
  <dcterms:modified xsi:type="dcterms:W3CDTF">2019-03-04T07:50:00Z</dcterms:modified>
</cp:coreProperties>
</file>